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0DE" w:rsidRDefault="001750DE" w:rsidP="001750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BAF">
        <w:rPr>
          <w:rFonts w:ascii="Times New Roman" w:hAnsi="Times New Roman" w:cs="Times New Roman"/>
          <w:b/>
          <w:sz w:val="28"/>
          <w:szCs w:val="28"/>
        </w:rPr>
        <w:t xml:space="preserve">Пресс-релиз о реализации программы </w:t>
      </w:r>
      <w:proofErr w:type="spellStart"/>
      <w:r w:rsidRPr="005D3BAF">
        <w:rPr>
          <w:rFonts w:ascii="Times New Roman" w:hAnsi="Times New Roman" w:cs="Times New Roman"/>
          <w:b/>
          <w:sz w:val="28"/>
          <w:szCs w:val="28"/>
        </w:rPr>
        <w:t>кибергигиены</w:t>
      </w:r>
      <w:proofErr w:type="spellEnd"/>
      <w:r w:rsidRPr="005D3BAF"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p w:rsidR="001750DE" w:rsidRPr="005D3BAF" w:rsidRDefault="001750DE" w:rsidP="001750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России подвело итоги первого этапа всероссийской программы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кибергигиены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, организованной совместно с «РТК-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Солар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СПбГУТ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. Только за первый год существования программы более 7 млн россиян познакомились с полезной информацией о защите от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и мошенничества в интернете.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кибергигиены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стартовала в 2022 году в рамках федерального проекта «Информационная безопасность» национальной программы «Цифровая экономика». С момента её старта 7,7 млн человек смогли познакомиться и поучаствовать в 6 масштабных специальных проектах, посвященных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. На портале Госуслуг и сайте мэра Москвы (mos.ru) появились разделы о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, разработанные совместно с экспертами «РТК-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Солар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».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 xml:space="preserve">«Всероссийская программа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кибергигиены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- это первый проект по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киберграмотности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такого масштаба, - отметил директор Департамента обеспечения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России Владимир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Бенгин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. - Чтобы новые ресурсы были действительно полезными и эффективными, мы стали говорить со всеми группами пользователей на их же языке. Например, детям мы рассказываем о том, как бороться с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, взрослым - как создать надёжный пароль, а людям старше 60 - как обезопасить себя от мошенников. Нам было важно показать людям, что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- это не что-то скучное и сложное, а важнейший аспект современной жизни, который доступен каждому».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был запущен раздел на портале Госуслуг, который содержит несколько блоков, посвящённых различным типам угроз. Ещё в нём есть набор памяток с важными советами по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. Для удобства пользователей их можно сохранить себе на телефон или распечатать. В отдельные блоки выделены советы по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киберграмотности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для детей и представителей старшего поколения как наиболее уязвимых в интернете групп населения. Раздел уже посетили более 2 млн пользователей портала Госуслуг. Также был запущен раздел на mos.ru «Безопасность в интернете: как защитить себя и близких» (https://www.mos.ru/city/projects/personaldata/). Он состоит из нескольких тематических блоков. В них пользователи узнают о правилах цифровой безопасности, защите персональных данных, интернет-угрозах и действиях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киберпреступников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 xml:space="preserve">Главная цель программы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кибергигиены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заключается в том, чтобы доступным языком рассказать о правилах поведения в интернете.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>«2022 год проверил наше общество на готовность противостоять угрозам не только в реальном мире, но и в киберпространстве, - подчеркнул Игорь Ляпунов, генеральный директор «РТК-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Солар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». - Объём хакерских атак, утечек информации, уязвимостей в ПО возрос колоссально. При этом ущерб наносится не только организациям, но и гражданам. Конечно, государство и бизнес стремятся защитить население от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днако без повышения грамотности </w:t>
      </w:r>
      <w:r w:rsidRPr="00640881">
        <w:rPr>
          <w:rFonts w:ascii="Times New Roman" w:hAnsi="Times New Roman" w:cs="Times New Roman"/>
          <w:sz w:val="28"/>
          <w:szCs w:val="28"/>
        </w:rPr>
        <w:t xml:space="preserve">самих пользователей в вопросах информационной безопасности достижение высокого уровня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страны невозможно. Людям надо понять, что соблюдение элементарных правил безопасного поведения в цифровой среде - это совсем несложно. Именно на это направлены проекты по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кибергигиене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, которые реализует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совместно с нашей компанией. Они говорят с людьми на понятном им языке и помогают им сделать свою жизнь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кибербезопаснее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».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 xml:space="preserve">Информационные спецпроекты учат людей осознанному поведению в интернете и противодействию наиболее актуальным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киберугрозам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. В проекте «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КиберЗОЖ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» (https://киберзож.рф/) можно узнать о здоровых привычках и базовых правилах в цифровом пространстве. Проект «Сложные несложные пароли» учит надёжно защищать свои учётные записи, а проект «Выучи свою роль» (https://выучисвоюроль.рф/) - правильно действовать при звонках телефонных мошенников.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» (https://кибер-буллинг.рф/) создан для подростков и посвящён важной теме интернет-травли. В нем рассказывается, как противостоять угрозам и оскорблениям в мессенджерах и социальных сетях. Кроме того, был разработан специальный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стикерпак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для быстрого ответа обидчику, который уже скачали себе более 300 тыс. человек.</w:t>
      </w: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50DE" w:rsidRPr="00640881" w:rsidRDefault="001750DE" w:rsidP="0017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881">
        <w:rPr>
          <w:rFonts w:ascii="Times New Roman" w:hAnsi="Times New Roman" w:cs="Times New Roman"/>
          <w:sz w:val="28"/>
          <w:szCs w:val="28"/>
        </w:rPr>
        <w:t xml:space="preserve">Проект «Прокачай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скилл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 защиты» (https://прокачайскиллзащиты.рф/) разработан специально для геймеров: на понятном для них языке объясняется, как не потерять аккаунт и не заразить свой компьютер вирусом. Спецпроект «Подготовка к известности» рассказывает детям, которые хотят стать известными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, как защитить свой аккаунт в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 xml:space="preserve">. В рамках этого проекта были запущены интеграции с 11 популярными среди подрастающего поколения </w:t>
      </w:r>
      <w:proofErr w:type="spellStart"/>
      <w:r w:rsidRPr="00640881"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  <w:r w:rsidRPr="00640881">
        <w:rPr>
          <w:rFonts w:ascii="Times New Roman" w:hAnsi="Times New Roman" w:cs="Times New Roman"/>
          <w:sz w:val="28"/>
          <w:szCs w:val="28"/>
        </w:rPr>
        <w:t>.</w:t>
      </w:r>
    </w:p>
    <w:p w:rsidR="00CD3D23" w:rsidRDefault="001750DE">
      <w:bookmarkStart w:id="0" w:name="_GoBack"/>
      <w:bookmarkEnd w:id="0"/>
    </w:p>
    <w:sectPr w:rsidR="00CD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80"/>
    <w:rsid w:val="000473A9"/>
    <w:rsid w:val="001750DE"/>
    <w:rsid w:val="003A1E80"/>
    <w:rsid w:val="00E5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9E999-A076-4C2D-82E0-514B6B22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Алиханов Юнусов</dc:creator>
  <cp:keywords/>
  <dc:description/>
  <cp:lastModifiedBy>Алиханов Юнусов</cp:lastModifiedBy>
  <cp:revision>2</cp:revision>
  <dcterms:created xsi:type="dcterms:W3CDTF">2023-05-22T12:05:00Z</dcterms:created>
  <dcterms:modified xsi:type="dcterms:W3CDTF">2023-05-22T12:05:00Z</dcterms:modified>
</cp:coreProperties>
</file>